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4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Закону Ставропольского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4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«Об исполнении бюджета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4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Территориального фонда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4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обязательного медицинского страхования Ставропольского края за 2025</w:t>
      </w:r>
      <w:r>
        <w:rPr>
          <w:rFonts w:ascii="Times New Roman" w:hAnsi="Times New Roman" w:cs="Times New Roman"/>
          <w:sz w:val="28"/>
        </w:rPr>
        <w:t xml:space="preserve"> год»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4"/>
        <w:ind w:left="4680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left="4680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firstLine="0"/>
        <w:jc w:val="center"/>
        <w:spacing w:line="240" w:lineRule="exac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4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внутреннего финансирования дефицита бюджета Территориального фонда обязательного медицинского страхования Ставропольского края по кодам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классификации источников финансирования дефицитов бюджетов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firstLine="0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85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(тыс. рублей)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361" w:type="dxa"/>
        <w:tblInd w:w="-5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4"/>
        <w:gridCol w:w="4043"/>
        <w:gridCol w:w="1844"/>
      </w:tblGrid>
      <w:tr>
        <w:tblPrEx/>
        <w:trPr>
          <w:trHeight w:val="600"/>
        </w:trPr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источника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внутреннего финансирования дефицита бюджета Фонда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85"/>
        <w:jc w:val="right"/>
        <w:spacing w:line="14" w:lineRule="auto"/>
        <w:widowControl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tbl>
      <w:tblPr>
        <w:tblW w:w="936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4"/>
        <w:gridCol w:w="4043"/>
        <w:gridCol w:w="1844"/>
      </w:tblGrid>
      <w:tr>
        <w:tblPrEx/>
        <w:trPr>
          <w:trHeight w:val="335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4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ind w:right="-65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single" w:color="auto" w:sz="4" w:space="0"/>
            </w:tcBorders>
            <w:tcW w:w="3474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000 01 00 00 00 00 0000 000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 внутреннего финансирования дефицитов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-434 279,89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0"/>
        </w:trPr>
        <w:tc>
          <w:tcPr>
            <w:tcW w:w="3474" w:type="dxa"/>
            <w:textDirection w:val="lrTb"/>
            <w:noWrap w:val="false"/>
          </w:tcPr>
          <w:p>
            <w:pPr>
              <w:widowControl w:val="off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000 01 05 00 00 00 0000 000</w:t>
            </w:r>
            <w:r>
              <w:rPr>
                <w:strike/>
                <w:sz w:val="28"/>
                <w:szCs w:val="28"/>
              </w:rPr>
            </w:r>
            <w:r>
              <w:rPr>
                <w:strike/>
                <w:sz w:val="28"/>
                <w:szCs w:val="28"/>
              </w:rPr>
            </w:r>
          </w:p>
        </w:tc>
        <w:tc>
          <w:tcPr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Изменение остатков средств на счетах по учету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-</w:t>
            </w:r>
            <w:r>
              <w:rPr>
                <w:sz w:val="28"/>
                <w:szCs w:val="28"/>
              </w:rPr>
              <w:t xml:space="preserve">434 279,89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65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0"/>
        </w:trPr>
        <w:tc>
          <w:tcPr>
            <w:tcW w:w="3474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000 01 05 02 00 00 0000 500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 xml:space="preserve">Увеличение прочих остатков</w:t>
            </w:r>
            <w:r>
              <w:rPr>
                <w:sz w:val="28"/>
                <w:szCs w:val="28"/>
              </w:rPr>
              <w:t xml:space="preserve">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57 969 029,75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W w:w="3474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000 01 05 02 01 00 0000 510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 xml:space="preserve">Увеличение прочих остатков</w:t>
            </w:r>
            <w:r>
              <w:rPr>
                <w:sz w:val="28"/>
                <w:szCs w:val="28"/>
              </w:rPr>
              <w:t xml:space="preserve"> денежных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57 969 029,75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285"/>
        </w:trPr>
        <w:tc>
          <w:tcPr>
            <w:tcW w:w="34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395 01 05 02 01 09 0000 510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прочих остатков денежных средств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57 969 029,75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W w:w="3474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000 01 05 02 00 00 0000 600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57 534 749,86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480"/>
        </w:trPr>
        <w:tc>
          <w:tcPr>
            <w:tcW w:w="3474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000 01 05 02 01 00 0000 610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57 534 749,86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W w:w="3474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395 01 05 02 01 09 0000 610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 территориальных фондов обя</w:t>
            </w:r>
            <w:r>
              <w:rPr>
                <w:spacing w:val="-3"/>
                <w:sz w:val="28"/>
                <w:szCs w:val="28"/>
              </w:rPr>
              <w:t xml:space="preserve">зательного медицинского стра</w:t>
            </w:r>
            <w:r>
              <w:rPr>
                <w:sz w:val="28"/>
                <w:szCs w:val="28"/>
              </w:rPr>
              <w:t xml:space="preserve">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57 534 749,86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pStyle w:val="885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</w: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sectPr>
      <w:headerReference w:type="default" r:id="rId8"/>
      <w:headerReference w:type="even" r:id="rId9"/>
      <w:footnotePr/>
      <w:endnotePr/>
      <w:type w:val="nextPage"/>
      <w:pgSz w:w="11907" w:h="16840" w:orient="portrait"/>
      <w:pgMar w:top="1418" w:right="567" w:bottom="1134" w:left="1985" w:header="709" w:footer="709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  <w:jc w:val="right"/>
      <w:rPr>
        <w:rStyle w:val="888"/>
        <w:sz w:val="28"/>
        <w:szCs w:val="28"/>
      </w:rPr>
      <w:framePr w:wrap="around" w:vAnchor="text" w:hAnchor="margin" w:xAlign="right" w:y="1"/>
    </w:pPr>
    <w:r>
      <w:rPr>
        <w:rStyle w:val="888"/>
        <w:sz w:val="28"/>
        <w:szCs w:val="28"/>
      </w:rPr>
      <w:t xml:space="preserve">                                                                                                                                  </w:t>
    </w:r>
    <w:r>
      <w:rPr>
        <w:rStyle w:val="888"/>
        <w:sz w:val="28"/>
        <w:szCs w:val="28"/>
      </w:rPr>
      <w:fldChar w:fldCharType="begin"/>
    </w:r>
    <w:r>
      <w:rPr>
        <w:rStyle w:val="888"/>
        <w:sz w:val="28"/>
        <w:szCs w:val="28"/>
      </w:rPr>
      <w:instrText xml:space="preserve">PAGE  </w:instrText>
    </w:r>
    <w:r>
      <w:rPr>
        <w:rStyle w:val="888"/>
        <w:sz w:val="28"/>
        <w:szCs w:val="28"/>
      </w:rPr>
      <w:fldChar w:fldCharType="separate"/>
    </w:r>
    <w:r>
      <w:rPr>
        <w:rStyle w:val="888"/>
        <w:sz w:val="28"/>
        <w:szCs w:val="28"/>
      </w:rPr>
      <w:t xml:space="preserve">2</w:t>
    </w:r>
    <w:r>
      <w:rPr>
        <w:rStyle w:val="888"/>
        <w:sz w:val="28"/>
        <w:szCs w:val="28"/>
      </w:rPr>
      <w:fldChar w:fldCharType="end"/>
    </w:r>
    <w:r>
      <w:rPr>
        <w:rStyle w:val="888"/>
        <w:sz w:val="28"/>
        <w:szCs w:val="28"/>
      </w:rPr>
    </w:r>
    <w:r>
      <w:rPr>
        <w:rStyle w:val="888"/>
        <w:sz w:val="28"/>
        <w:szCs w:val="28"/>
      </w:rPr>
    </w:r>
  </w:p>
  <w:p>
    <w:pPr>
      <w:pStyle w:val="886"/>
      <w:ind w:right="360"/>
      <w:rPr>
        <w:rStyle w:val="888"/>
        <w:sz w:val="28"/>
        <w:szCs w:val="28"/>
      </w:rPr>
      <w:framePr w:wrap="around" w:vAnchor="text" w:hAnchor="margin" w:xAlign="right" w:y="1"/>
    </w:pPr>
    <w:r>
      <w:rPr>
        <w:sz w:val="28"/>
        <w:szCs w:val="28"/>
      </w:rPr>
    </w:r>
    <w:r>
      <w:rPr>
        <w:rStyle w:val="888"/>
        <w:sz w:val="28"/>
        <w:szCs w:val="28"/>
      </w:rPr>
    </w:r>
    <w:r>
      <w:rPr>
        <w:rStyle w:val="888"/>
        <w:sz w:val="28"/>
        <w:szCs w:val="28"/>
      </w:rPr>
    </w:r>
  </w:p>
  <w:p>
    <w:pPr>
      <w:pStyle w:val="886"/>
      <w:ind w:right="360" w:firstLine="360"/>
      <w:jc w:val="righ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  <w:rPr>
        <w:rStyle w:val="888"/>
      </w:rPr>
      <w:framePr w:wrap="around" w:vAnchor="text" w:hAnchor="margin" w:xAlign="right" w:y="1"/>
    </w:pPr>
    <w:r>
      <w:rPr>
        <w:rStyle w:val="888"/>
      </w:rPr>
      <w:fldChar w:fldCharType="begin"/>
    </w:r>
    <w:r>
      <w:rPr>
        <w:rStyle w:val="888"/>
      </w:rPr>
      <w:instrText xml:space="preserve">PAGE  </w:instrText>
    </w:r>
    <w:r>
      <w:rPr>
        <w:rStyle w:val="888"/>
      </w:rPr>
      <w:fldChar w:fldCharType="separate"/>
    </w:r>
    <w:r>
      <w:rPr>
        <w:rStyle w:val="888"/>
      </w:rPr>
      <w:t xml:space="preserve">13</w:t>
    </w:r>
    <w:r>
      <w:rPr>
        <w:rStyle w:val="888"/>
      </w:rPr>
      <w:fldChar w:fldCharType="end"/>
    </w:r>
    <w:r>
      <w:rPr>
        <w:rStyle w:val="888"/>
      </w:rPr>
    </w:r>
    <w:r>
      <w:rPr>
        <w:rStyle w:val="888"/>
      </w:rPr>
    </w:r>
  </w:p>
  <w:p>
    <w:pPr>
      <w:pStyle w:val="886"/>
      <w:ind w:right="360" w:firstLine="3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Heading 1 Char"/>
    <w:basedOn w:val="878"/>
    <w:link w:val="875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4"/>
    <w:next w:val="874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8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4"/>
    <w:next w:val="874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8"/>
    <w:link w:val="704"/>
    <w:uiPriority w:val="9"/>
    <w:rPr>
      <w:rFonts w:ascii="Arial" w:hAnsi="Arial" w:eastAsia="Arial" w:cs="Arial"/>
      <w:sz w:val="30"/>
      <w:szCs w:val="30"/>
    </w:rPr>
  </w:style>
  <w:style w:type="character" w:styleId="706">
    <w:name w:val="Heading 4 Char"/>
    <w:basedOn w:val="878"/>
    <w:link w:val="876"/>
    <w:uiPriority w:val="9"/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8">
    <w:name w:val="Heading 5 Char"/>
    <w:basedOn w:val="878"/>
    <w:link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09">
    <w:name w:val="Heading 6 Char"/>
    <w:basedOn w:val="878"/>
    <w:link w:val="877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4"/>
    <w:next w:val="874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8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4"/>
    <w:next w:val="874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8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4"/>
    <w:next w:val="87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8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4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4"/>
    <w:next w:val="874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8"/>
    <w:link w:val="718"/>
    <w:uiPriority w:val="10"/>
    <w:rPr>
      <w:sz w:val="48"/>
      <w:szCs w:val="48"/>
    </w:rPr>
  </w:style>
  <w:style w:type="paragraph" w:styleId="720">
    <w:name w:val="Subtitle"/>
    <w:basedOn w:val="874"/>
    <w:next w:val="874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8"/>
    <w:link w:val="720"/>
    <w:uiPriority w:val="11"/>
    <w:rPr>
      <w:sz w:val="24"/>
      <w:szCs w:val="24"/>
    </w:rPr>
  </w:style>
  <w:style w:type="paragraph" w:styleId="722">
    <w:name w:val="Quote"/>
    <w:basedOn w:val="874"/>
    <w:next w:val="874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4"/>
    <w:next w:val="874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8"/>
    <w:link w:val="886"/>
    <w:uiPriority w:val="99"/>
  </w:style>
  <w:style w:type="character" w:styleId="727">
    <w:name w:val="Footer Char"/>
    <w:basedOn w:val="878"/>
    <w:link w:val="894"/>
    <w:uiPriority w:val="99"/>
  </w:style>
  <w:style w:type="paragraph" w:styleId="728">
    <w:name w:val="Caption"/>
    <w:basedOn w:val="874"/>
    <w:next w:val="874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878"/>
    <w:link w:val="728"/>
    <w:uiPriority w:val="35"/>
    <w:rPr>
      <w:b/>
      <w:bCs/>
      <w:color w:val="4f81bd" w:themeColor="accent1"/>
      <w:sz w:val="18"/>
      <w:szCs w:val="18"/>
    </w:rPr>
  </w:style>
  <w:style w:type="table" w:styleId="730">
    <w:name w:val="Table Grid"/>
    <w:basedOn w:val="8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Table Grid Light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000ff" w:themeColor="hyperlink"/>
      <w:u w:val="single"/>
    </w:r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8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8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5">
    <w:name w:val="Heading 1"/>
    <w:basedOn w:val="874"/>
    <w:next w:val="874"/>
    <w:link w:val="881"/>
    <w:qFormat/>
    <w:pPr>
      <w:jc w:val="center"/>
      <w:keepNext/>
      <w:outlineLvl w:val="0"/>
    </w:pPr>
    <w:rPr>
      <w:sz w:val="28"/>
      <w:szCs w:val="28"/>
    </w:rPr>
  </w:style>
  <w:style w:type="paragraph" w:styleId="876">
    <w:name w:val="Heading 4"/>
    <w:basedOn w:val="874"/>
    <w:next w:val="874"/>
    <w:link w:val="882"/>
    <w:qFormat/>
    <w:pPr>
      <w:jc w:val="both"/>
      <w:keepNext/>
      <w:outlineLvl w:val="3"/>
    </w:pPr>
    <w:rPr>
      <w:szCs w:val="24"/>
    </w:rPr>
  </w:style>
  <w:style w:type="paragraph" w:styleId="877">
    <w:name w:val="Heading 6"/>
    <w:basedOn w:val="874"/>
    <w:next w:val="874"/>
    <w:link w:val="883"/>
    <w:qFormat/>
    <w:pPr>
      <w:jc w:val="center"/>
      <w:keepNext/>
      <w:outlineLvl w:val="5"/>
    </w:pPr>
    <w:rPr>
      <w:b/>
      <w:bCs/>
      <w:sz w:val="28"/>
      <w:szCs w:val="28"/>
    </w:rPr>
  </w:style>
  <w:style w:type="character" w:styleId="878" w:default="1">
    <w:name w:val="Default Paragraph Font"/>
    <w:uiPriority w:val="1"/>
    <w:semiHidden/>
    <w:unhideWhenUsed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character" w:styleId="881" w:customStyle="1">
    <w:name w:val="Заголовок 1 Знак"/>
    <w:basedOn w:val="878"/>
    <w:link w:val="87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82" w:customStyle="1">
    <w:name w:val="Заголовок 4 Знак"/>
    <w:basedOn w:val="878"/>
    <w:link w:val="876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styleId="883" w:customStyle="1">
    <w:name w:val="Заголовок 6 Знак"/>
    <w:basedOn w:val="878"/>
    <w:link w:val="877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884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5" w:customStyle="1">
    <w:name w:val="Con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86">
    <w:name w:val="Header"/>
    <w:basedOn w:val="874"/>
    <w:link w:val="887"/>
    <w:pPr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78"/>
    <w:link w:val="88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88">
    <w:name w:val="page number"/>
    <w:basedOn w:val="878"/>
  </w:style>
  <w:style w:type="paragraph" w:styleId="889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1" w:customStyle="1">
    <w:name w:val="Знак Знак Знак1 Знак"/>
    <w:basedOn w:val="8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892">
    <w:name w:val="Balloon Text"/>
    <w:basedOn w:val="874"/>
    <w:link w:val="89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93" w:customStyle="1">
    <w:name w:val="Текст выноски Знак"/>
    <w:basedOn w:val="878"/>
    <w:link w:val="89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94">
    <w:name w:val="Footer"/>
    <w:basedOn w:val="874"/>
    <w:link w:val="89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5" w:customStyle="1">
    <w:name w:val="Нижний колонтитул Знак"/>
    <w:basedOn w:val="878"/>
    <w:link w:val="89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73119-13B6-448D-9864-C315BFFAB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Байрамуков Арсен Муратович</dc:creator>
  <cp:keywords/>
  <dc:description/>
  <cp:lastModifiedBy>rashmajyan</cp:lastModifiedBy>
  <cp:revision>15</cp:revision>
  <dcterms:created xsi:type="dcterms:W3CDTF">2021-01-22T13:14:00Z</dcterms:created>
  <dcterms:modified xsi:type="dcterms:W3CDTF">2026-01-14T07:54:46Z</dcterms:modified>
</cp:coreProperties>
</file>